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1DBBA73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61732">
        <w:rPr>
          <w:rFonts w:ascii="Times New Roman" w:hAnsi="Times New Roman"/>
          <w:b/>
          <w:szCs w:val="22"/>
        </w:rPr>
        <w:t>1</w:t>
      </w:r>
      <w:r w:rsidR="00226185">
        <w:rPr>
          <w:rFonts w:ascii="Times New Roman" w:hAnsi="Times New Roman"/>
          <w:b/>
          <w:szCs w:val="22"/>
        </w:rPr>
        <w:t>2</w:t>
      </w:r>
      <w:r w:rsidR="00902E14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7213A3">
        <w:rPr>
          <w:rFonts w:ascii="Times New Roman" w:hAnsi="Times New Roman"/>
          <w:b/>
          <w:szCs w:val="22"/>
        </w:rPr>
        <w:t xml:space="preserve">поставку </w:t>
      </w:r>
      <w:r w:rsidR="00902E14" w:rsidRPr="001D3403">
        <w:rPr>
          <w:rFonts w:ascii="Times New Roman" w:hAnsi="Times New Roman"/>
          <w:b/>
          <w:szCs w:val="22"/>
        </w:rPr>
        <w:t>низконапорных труб для противовыбросового оборудования в 2026 году</w:t>
      </w:r>
      <w:r w:rsidR="00902E14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185"/>
    <w:rsid w:val="00226D20"/>
    <w:rsid w:val="00261732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14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A6356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112</cp:revision>
  <dcterms:created xsi:type="dcterms:W3CDTF">2016-11-30T12:38:00Z</dcterms:created>
  <dcterms:modified xsi:type="dcterms:W3CDTF">2025-12-30T05:10:00Z</dcterms:modified>
</cp:coreProperties>
</file>